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91BE" w14:textId="2C766BAA" w:rsidR="00D97FD1" w:rsidRPr="008F100E" w:rsidRDefault="00D97FD1" w:rsidP="009265ED">
      <w:pPr>
        <w:pStyle w:val="1"/>
        <w:jc w:val="center"/>
        <w:rPr>
          <w:rFonts w:ascii="Arial" w:hAnsi="Arial" w:cs="Arial"/>
          <w:b/>
          <w:sz w:val="28"/>
          <w:szCs w:val="40"/>
        </w:rPr>
      </w:pPr>
    </w:p>
    <w:p w14:paraId="7DBAF5D2" w14:textId="77777777"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18"/>
          <w:szCs w:val="40"/>
        </w:rPr>
      </w:pPr>
    </w:p>
    <w:p w14:paraId="14FB9007" w14:textId="751E0627" w:rsidR="009265ED" w:rsidRDefault="009265ED" w:rsidP="009265ED">
      <w:pPr>
        <w:ind w:left="3175"/>
        <w:rPr>
          <w:rFonts w:ascii="Arial" w:hAnsi="Arial" w:cs="Arial"/>
          <w:b/>
          <w:sz w:val="28"/>
          <w:szCs w:val="24"/>
        </w:rPr>
      </w:pPr>
      <w:r w:rsidRPr="008F100E">
        <w:rPr>
          <w:rFonts w:ascii="Arial" w:hAnsi="Arial" w:cs="Arial"/>
          <w:b/>
          <w:noProof/>
          <w:sz w:val="28"/>
          <w:szCs w:val="40"/>
          <w:lang w:eastAsia="ru-RU"/>
        </w:rPr>
        <w:drawing>
          <wp:inline distT="0" distB="0" distL="0" distR="0" wp14:anchorId="1BDEF60A" wp14:editId="312CE4C9">
            <wp:extent cx="1343025" cy="914400"/>
            <wp:effectExtent l="0" t="0" r="9525" b="0"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644A" w14:textId="034BFB7D" w:rsidR="00D97FD1" w:rsidRPr="008B4C5A" w:rsidRDefault="00D97FD1" w:rsidP="00D97FD1">
      <w:pPr>
        <w:jc w:val="center"/>
        <w:rPr>
          <w:rFonts w:ascii="Arial" w:hAnsi="Arial" w:cs="Arial"/>
          <w:b/>
          <w:sz w:val="28"/>
          <w:szCs w:val="24"/>
        </w:rPr>
      </w:pPr>
      <w:r w:rsidRPr="008B4C5A">
        <w:rPr>
          <w:rFonts w:ascii="Arial" w:hAnsi="Arial" w:cs="Arial"/>
          <w:b/>
          <w:sz w:val="28"/>
          <w:szCs w:val="24"/>
        </w:rPr>
        <w:t>Ассоциация объединений и организаций «НАСДОБР»</w:t>
      </w:r>
    </w:p>
    <w:p w14:paraId="1A952D0C" w14:textId="77777777" w:rsidR="00D97FD1" w:rsidRPr="009B39C0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36"/>
          <w:szCs w:val="24"/>
        </w:rPr>
      </w:pPr>
      <w:r w:rsidRPr="009B39C0">
        <w:rPr>
          <w:rFonts w:ascii="Arial" w:hAnsi="Arial" w:cs="Arial"/>
          <w:b/>
          <w:color w:val="000080"/>
          <w:spacing w:val="40"/>
          <w:sz w:val="36"/>
          <w:szCs w:val="24"/>
        </w:rPr>
        <w:t>РЕШЕНИ</w:t>
      </w:r>
      <w:r w:rsidR="00991899">
        <w:rPr>
          <w:rFonts w:ascii="Arial" w:hAnsi="Arial" w:cs="Arial"/>
          <w:b/>
          <w:color w:val="000080"/>
          <w:spacing w:val="40"/>
          <w:sz w:val="36"/>
          <w:szCs w:val="24"/>
        </w:rPr>
        <w:t>Я</w:t>
      </w:r>
      <w:r w:rsidRPr="009B39C0">
        <w:rPr>
          <w:rFonts w:ascii="Arial" w:hAnsi="Arial" w:cs="Arial"/>
          <w:b/>
          <w:color w:val="000080"/>
          <w:spacing w:val="40"/>
          <w:sz w:val="36"/>
          <w:szCs w:val="24"/>
        </w:rPr>
        <w:t xml:space="preserve"> </w:t>
      </w:r>
    </w:p>
    <w:p w14:paraId="67EDE7BE" w14:textId="77777777" w:rsidR="00D97FD1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>ОТКРЫТО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>ГО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ЗАСЕДАНИ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Я 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>ПРЕЗИДИУМА НАСДОБР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</w:t>
      </w:r>
    </w:p>
    <w:p w14:paraId="2CE061AE" w14:textId="482817B9" w:rsidR="00D97FD1" w:rsidRPr="00D97FD1" w:rsidRDefault="004C7B4D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>
        <w:rPr>
          <w:rFonts w:ascii="Arial" w:hAnsi="Arial" w:cs="Arial"/>
          <w:b/>
          <w:color w:val="000080"/>
          <w:spacing w:val="40"/>
          <w:sz w:val="28"/>
          <w:szCs w:val="24"/>
        </w:rPr>
        <w:t>24</w:t>
      </w:r>
      <w:r w:rsidR="0033771B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>сентября</w:t>
      </w:r>
      <w:r w:rsidR="00637E4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</w:t>
      </w:r>
      <w:r w:rsidR="00D97FD1">
        <w:rPr>
          <w:rFonts w:ascii="Arial" w:hAnsi="Arial" w:cs="Arial"/>
          <w:b/>
          <w:color w:val="000080"/>
          <w:spacing w:val="40"/>
          <w:sz w:val="28"/>
          <w:szCs w:val="24"/>
        </w:rPr>
        <w:t>20</w:t>
      </w:r>
      <w:r w:rsidR="0033771B">
        <w:rPr>
          <w:rFonts w:ascii="Arial" w:hAnsi="Arial" w:cs="Arial"/>
          <w:b/>
          <w:color w:val="000080"/>
          <w:spacing w:val="40"/>
          <w:sz w:val="28"/>
          <w:szCs w:val="24"/>
        </w:rPr>
        <w:t>20</w:t>
      </w:r>
      <w:r w:rsid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ГОДА</w:t>
      </w:r>
    </w:p>
    <w:p w14:paraId="37101B24" w14:textId="77777777" w:rsidR="004F6C01" w:rsidRDefault="004F6C01" w:rsidP="00610857">
      <w:pPr>
        <w:pStyle w:val="a3"/>
        <w:shd w:val="clear" w:color="auto" w:fill="FFFFFF"/>
        <w:spacing w:before="120" w:after="0" w:line="240" w:lineRule="auto"/>
        <w:ind w:left="426"/>
        <w:contextualSpacing w:val="0"/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</w:pPr>
    </w:p>
    <w:p w14:paraId="7FEE0020" w14:textId="75639FF8" w:rsidR="00B55BF7" w:rsidRPr="009B3972" w:rsidRDefault="00B55BF7" w:rsidP="002711A3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0" w:hanging="425"/>
        <w:contextualSpacing w:val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Одобрить результаты проделанной работы НАСДОБР за</w:t>
      </w:r>
      <w:r w:rsidR="005C1C35"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первое полугодие           </w:t>
      </w: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</w:t>
      </w:r>
      <w:r w:rsid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</w:t>
      </w: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</w:t>
      </w: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14:paraId="4ECDE1EE" w14:textId="77777777" w:rsidR="00615A36" w:rsidRPr="00615A36" w:rsidRDefault="00615A36" w:rsidP="002711A3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0" w:hanging="425"/>
        <w:contextualSpacing w:val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615A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Рабочей группе по созданию СПК в сфере управления и права (Е.И. Переверзева) продолжить работу по завершению регистрации СПК и формированию рабочих органов Совета (комиссий и рабочих групп). </w:t>
      </w:r>
    </w:p>
    <w:p w14:paraId="086A0B17" w14:textId="2DEC8189" w:rsidR="0013477B" w:rsidRPr="0013477B" w:rsidRDefault="00615A36" w:rsidP="002711A3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0" w:hanging="425"/>
        <w:contextualSpacing w:val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615A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Предоставить статуса базовой организации для СПК по управлению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персоналом</w:t>
      </w:r>
      <w:r w:rsidR="0013477B" w:rsidRPr="001347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14:paraId="2D194071" w14:textId="1BAB5BE2" w:rsidR="00F04E9F" w:rsidRDefault="00F04E9F" w:rsidP="002711A3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0" w:hanging="425"/>
        <w:contextualSpacing w:val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Утвердить </w:t>
      </w:r>
      <w:r w:rsidR="002373C6"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эксперт</w:t>
      </w: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ами</w:t>
      </w:r>
      <w:r w:rsidR="002373C6"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НАСДОБР </w:t>
      </w: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для проведения аккредитационной экспертизы по УГСН 38.00.00 сроком на 5 лет – </w:t>
      </w:r>
      <w:r w:rsid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7</w:t>
      </w: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человек</w:t>
      </w:r>
      <w:r w:rsidR="002373C6"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14:paraId="588BE4CD" w14:textId="3FA1CB3E" w:rsidR="004C7B4D" w:rsidRPr="004C7B4D" w:rsidRDefault="004C7B4D" w:rsidP="002711A3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0" w:hanging="425"/>
        <w:contextualSpacing w:val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Утвердить аккредитацию программ Бизнес-школа ЕМАС:</w:t>
      </w:r>
    </w:p>
    <w:p w14:paraId="09D57E71" w14:textId="77777777" w:rsidR="004C7B4D" w:rsidRPr="0078586D" w:rsidRDefault="004C7B4D" w:rsidP="002711A3">
      <w:pPr>
        <w:numPr>
          <w:ilvl w:val="0"/>
          <w:numId w:val="16"/>
        </w:numPr>
        <w:spacing w:before="120" w:after="120" w:line="240" w:lineRule="auto"/>
        <w:rPr>
          <w:rFonts w:ascii="Arial" w:eastAsia="Calibri" w:hAnsi="Arial" w:cs="Arial"/>
          <w:bCs/>
          <w:sz w:val="24"/>
          <w:szCs w:val="24"/>
        </w:rPr>
      </w:pPr>
      <w:r w:rsidRPr="0078586D">
        <w:rPr>
          <w:rFonts w:ascii="Arial" w:eastAsia="Calibri" w:hAnsi="Arial" w:cs="Arial"/>
          <w:bCs/>
          <w:sz w:val="24"/>
          <w:szCs w:val="24"/>
        </w:rPr>
        <w:t>Программа МВА с возможностью получения специализаци</w:t>
      </w:r>
      <w:r>
        <w:rPr>
          <w:rFonts w:ascii="Arial" w:eastAsia="Calibri" w:hAnsi="Arial" w:cs="Arial"/>
          <w:bCs/>
          <w:sz w:val="24"/>
          <w:szCs w:val="24"/>
        </w:rPr>
        <w:t>й – на 5 лет;</w:t>
      </w:r>
    </w:p>
    <w:p w14:paraId="5E607317" w14:textId="77777777" w:rsidR="004C7B4D" w:rsidRDefault="004C7B4D" w:rsidP="002711A3">
      <w:pPr>
        <w:numPr>
          <w:ilvl w:val="0"/>
          <w:numId w:val="16"/>
        </w:numPr>
        <w:spacing w:before="120" w:after="120" w:line="240" w:lineRule="auto"/>
        <w:rPr>
          <w:rFonts w:ascii="Arial" w:eastAsia="Calibri" w:hAnsi="Arial" w:cs="Arial"/>
          <w:bCs/>
          <w:sz w:val="24"/>
          <w:szCs w:val="24"/>
        </w:rPr>
      </w:pPr>
      <w:r w:rsidRPr="0078586D">
        <w:rPr>
          <w:rFonts w:ascii="Arial" w:eastAsia="Calibri" w:hAnsi="Arial" w:cs="Arial"/>
          <w:bCs/>
          <w:sz w:val="24"/>
          <w:szCs w:val="24"/>
        </w:rPr>
        <w:t xml:space="preserve">Программа </w:t>
      </w:r>
      <w:r w:rsidRPr="004C7B4D">
        <w:rPr>
          <w:rFonts w:ascii="Arial" w:eastAsia="Calibri" w:hAnsi="Arial" w:cs="Arial"/>
          <w:bCs/>
          <w:sz w:val="24"/>
          <w:szCs w:val="24"/>
        </w:rPr>
        <w:t>Executive</w:t>
      </w:r>
      <w:r w:rsidRPr="0078586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C7B4D">
        <w:rPr>
          <w:rFonts w:ascii="Arial" w:eastAsia="Calibri" w:hAnsi="Arial" w:cs="Arial"/>
          <w:bCs/>
          <w:sz w:val="24"/>
          <w:szCs w:val="24"/>
        </w:rPr>
        <w:t>MBA</w:t>
      </w:r>
      <w:r w:rsidRPr="0078586D">
        <w:rPr>
          <w:rFonts w:ascii="Arial" w:eastAsia="Calibri" w:hAnsi="Arial" w:cs="Arial"/>
          <w:bCs/>
          <w:sz w:val="24"/>
          <w:szCs w:val="24"/>
        </w:rPr>
        <w:t xml:space="preserve"> с возможностью получения специализаци</w:t>
      </w:r>
      <w:r>
        <w:rPr>
          <w:rFonts w:ascii="Arial" w:eastAsia="Calibri" w:hAnsi="Arial" w:cs="Arial"/>
          <w:bCs/>
          <w:sz w:val="24"/>
          <w:szCs w:val="24"/>
        </w:rPr>
        <w:t>й -            на 5 лет.</w:t>
      </w:r>
    </w:p>
    <w:p w14:paraId="07A59273" w14:textId="24A9A854" w:rsidR="004C7B4D" w:rsidRPr="004C7B4D" w:rsidRDefault="00841E1B" w:rsidP="002711A3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0" w:hanging="425"/>
        <w:contextualSpacing w:val="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B397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Утвердить </w:t>
      </w:r>
      <w:r w:rsid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аккредитацию программ </w:t>
      </w:r>
      <w:r w:rsidR="004C7B4D" w:rsidRPr="004C7B4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Института бизнеса и делового администрирования:</w:t>
      </w:r>
    </w:p>
    <w:p w14:paraId="13BB32F5" w14:textId="2E5FF95C" w:rsidR="004C7B4D" w:rsidRPr="004C7B4D" w:rsidRDefault="004C7B4D" w:rsidP="002711A3">
      <w:pPr>
        <w:numPr>
          <w:ilvl w:val="0"/>
          <w:numId w:val="16"/>
        </w:numPr>
        <w:spacing w:before="120" w:after="12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C7B4D">
        <w:rPr>
          <w:rFonts w:ascii="Arial" w:eastAsia="Calibri" w:hAnsi="Arial" w:cs="Arial"/>
          <w:bCs/>
          <w:sz w:val="24"/>
          <w:szCs w:val="24"/>
        </w:rPr>
        <w:t>Программа</w:t>
      </w:r>
      <w:r w:rsidRPr="004C7B4D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Pr="004C7B4D">
        <w:rPr>
          <w:rFonts w:ascii="Arial" w:eastAsia="Calibri" w:hAnsi="Arial" w:cs="Arial"/>
          <w:bCs/>
          <w:sz w:val="24"/>
          <w:szCs w:val="24"/>
        </w:rPr>
        <w:t>МВА</w:t>
      </w:r>
      <w:r w:rsidRPr="004C7B4D">
        <w:rPr>
          <w:rFonts w:ascii="Arial" w:eastAsia="Calibri" w:hAnsi="Arial" w:cs="Arial"/>
          <w:bCs/>
          <w:sz w:val="24"/>
          <w:szCs w:val="24"/>
          <w:lang w:val="en-US"/>
        </w:rPr>
        <w:t xml:space="preserve"> – Master of Business Admin</w:t>
      </w:r>
      <w:r w:rsidR="002711A3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Pr="004C7B4D">
        <w:rPr>
          <w:rFonts w:ascii="Arial" w:eastAsia="Calibri" w:hAnsi="Arial" w:cs="Arial"/>
          <w:bCs/>
          <w:sz w:val="24"/>
          <w:szCs w:val="24"/>
          <w:lang w:val="en-US"/>
        </w:rPr>
        <w:t xml:space="preserve">stration – </w:t>
      </w:r>
      <w:r w:rsidRPr="004C7B4D">
        <w:rPr>
          <w:rFonts w:ascii="Arial" w:eastAsia="Calibri" w:hAnsi="Arial" w:cs="Arial"/>
          <w:bCs/>
          <w:sz w:val="24"/>
          <w:szCs w:val="24"/>
        </w:rPr>
        <w:t>на</w:t>
      </w:r>
      <w:r w:rsidRPr="004C7B4D">
        <w:rPr>
          <w:rFonts w:ascii="Arial" w:eastAsia="Calibri" w:hAnsi="Arial" w:cs="Arial"/>
          <w:bCs/>
          <w:sz w:val="24"/>
          <w:szCs w:val="24"/>
          <w:lang w:val="en-US"/>
        </w:rPr>
        <w:t xml:space="preserve"> 5 </w:t>
      </w:r>
      <w:r w:rsidRPr="004C7B4D">
        <w:rPr>
          <w:rFonts w:ascii="Arial" w:eastAsia="Calibri" w:hAnsi="Arial" w:cs="Arial"/>
          <w:bCs/>
          <w:sz w:val="24"/>
          <w:szCs w:val="24"/>
        </w:rPr>
        <w:t>лет</w:t>
      </w:r>
      <w:r w:rsidRPr="004C7B4D">
        <w:rPr>
          <w:rFonts w:ascii="Arial" w:eastAsia="Calibri" w:hAnsi="Arial" w:cs="Arial"/>
          <w:bCs/>
          <w:sz w:val="24"/>
          <w:szCs w:val="24"/>
          <w:lang w:val="en-US"/>
        </w:rPr>
        <w:t>;</w:t>
      </w:r>
    </w:p>
    <w:p w14:paraId="0F9EAB43" w14:textId="77777777" w:rsidR="004C7B4D" w:rsidRPr="004C7B4D" w:rsidRDefault="004C7B4D" w:rsidP="002711A3">
      <w:pPr>
        <w:numPr>
          <w:ilvl w:val="0"/>
          <w:numId w:val="16"/>
        </w:numPr>
        <w:spacing w:before="120" w:after="120" w:line="240" w:lineRule="auto"/>
        <w:rPr>
          <w:rFonts w:ascii="Arial" w:eastAsia="Calibri" w:hAnsi="Arial" w:cs="Arial"/>
          <w:bCs/>
          <w:sz w:val="24"/>
          <w:szCs w:val="24"/>
        </w:rPr>
      </w:pPr>
      <w:r w:rsidRPr="004C7B4D">
        <w:rPr>
          <w:rFonts w:ascii="Arial" w:eastAsia="Calibri" w:hAnsi="Arial" w:cs="Arial"/>
          <w:bCs/>
          <w:sz w:val="24"/>
          <w:szCs w:val="24"/>
        </w:rPr>
        <w:t xml:space="preserve">Программа </w:t>
      </w:r>
      <w:r w:rsidRPr="004C7B4D">
        <w:rPr>
          <w:rFonts w:ascii="Arial" w:eastAsia="Calibri" w:hAnsi="Arial" w:cs="Arial"/>
          <w:bCs/>
          <w:sz w:val="24"/>
          <w:szCs w:val="24"/>
          <w:lang w:val="en-US"/>
        </w:rPr>
        <w:t>Executive</w:t>
      </w:r>
      <w:r w:rsidRPr="004C7B4D">
        <w:rPr>
          <w:rFonts w:ascii="Arial" w:eastAsia="Calibri" w:hAnsi="Arial" w:cs="Arial"/>
          <w:bCs/>
          <w:sz w:val="24"/>
          <w:szCs w:val="24"/>
        </w:rPr>
        <w:t xml:space="preserve"> МВА «Стратегическое управление и лидерство» -           на 5 лет;</w:t>
      </w:r>
    </w:p>
    <w:p w14:paraId="551CDD0A" w14:textId="77777777" w:rsidR="004C7B4D" w:rsidRPr="004C7B4D" w:rsidRDefault="004C7B4D" w:rsidP="002711A3">
      <w:pPr>
        <w:numPr>
          <w:ilvl w:val="0"/>
          <w:numId w:val="16"/>
        </w:numPr>
        <w:spacing w:before="120" w:after="120" w:line="240" w:lineRule="auto"/>
        <w:rPr>
          <w:rFonts w:ascii="Arial" w:eastAsia="Calibri" w:hAnsi="Arial" w:cs="Arial"/>
          <w:bCs/>
          <w:sz w:val="24"/>
          <w:szCs w:val="24"/>
        </w:rPr>
      </w:pPr>
      <w:r w:rsidRPr="004C7B4D">
        <w:rPr>
          <w:rFonts w:ascii="Arial" w:eastAsia="Calibri" w:hAnsi="Arial" w:cs="Arial"/>
          <w:bCs/>
          <w:sz w:val="24"/>
          <w:szCs w:val="24"/>
        </w:rPr>
        <w:t>Совместная российско-бельгийская программа Executive МВА Antverp Management School и Института Бизнеса и Делового Администрирования – на 5 лет.</w:t>
      </w:r>
    </w:p>
    <w:sectPr w:rsidR="004C7B4D" w:rsidRPr="004C7B4D" w:rsidSect="00D85A2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2217"/>
    <w:multiLevelType w:val="hybridMultilevel"/>
    <w:tmpl w:val="1D68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0C0"/>
    <w:multiLevelType w:val="hybridMultilevel"/>
    <w:tmpl w:val="918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C"/>
    <w:multiLevelType w:val="hybridMultilevel"/>
    <w:tmpl w:val="9E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D92"/>
    <w:multiLevelType w:val="hybridMultilevel"/>
    <w:tmpl w:val="95EE5EA2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5993641"/>
    <w:multiLevelType w:val="multilevel"/>
    <w:tmpl w:val="4A7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1689A"/>
    <w:multiLevelType w:val="hybridMultilevel"/>
    <w:tmpl w:val="9E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90F41"/>
    <w:multiLevelType w:val="hybridMultilevel"/>
    <w:tmpl w:val="000C0916"/>
    <w:lvl w:ilvl="0" w:tplc="05365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A5E05"/>
    <w:multiLevelType w:val="hybridMultilevel"/>
    <w:tmpl w:val="9E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F8A"/>
    <w:multiLevelType w:val="hybridMultilevel"/>
    <w:tmpl w:val="17AC6618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27A2439"/>
    <w:multiLevelType w:val="hybridMultilevel"/>
    <w:tmpl w:val="A56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C30"/>
    <w:multiLevelType w:val="hybridMultilevel"/>
    <w:tmpl w:val="277651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524DE"/>
    <w:multiLevelType w:val="hybridMultilevel"/>
    <w:tmpl w:val="093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34AB"/>
    <w:multiLevelType w:val="hybridMultilevel"/>
    <w:tmpl w:val="A6A213A8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692505A3"/>
    <w:multiLevelType w:val="hybridMultilevel"/>
    <w:tmpl w:val="DD2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3256"/>
    <w:multiLevelType w:val="hybridMultilevel"/>
    <w:tmpl w:val="7E12E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91BFF"/>
    <w:multiLevelType w:val="hybridMultilevel"/>
    <w:tmpl w:val="7264C3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815EF"/>
    <w:multiLevelType w:val="hybridMultilevel"/>
    <w:tmpl w:val="2C485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DE"/>
    <w:rsid w:val="000254DE"/>
    <w:rsid w:val="00041DBB"/>
    <w:rsid w:val="0007043B"/>
    <w:rsid w:val="00070D42"/>
    <w:rsid w:val="00071DEE"/>
    <w:rsid w:val="000B5D04"/>
    <w:rsid w:val="000E1DEC"/>
    <w:rsid w:val="0013477B"/>
    <w:rsid w:val="0018444F"/>
    <w:rsid w:val="001917D0"/>
    <w:rsid w:val="00194657"/>
    <w:rsid w:val="001C7FB3"/>
    <w:rsid w:val="001E2182"/>
    <w:rsid w:val="001E35F5"/>
    <w:rsid w:val="001F4B52"/>
    <w:rsid w:val="002373C6"/>
    <w:rsid w:val="002711A3"/>
    <w:rsid w:val="00273CE8"/>
    <w:rsid w:val="00275851"/>
    <w:rsid w:val="0033771B"/>
    <w:rsid w:val="00364937"/>
    <w:rsid w:val="003B6095"/>
    <w:rsid w:val="003C0651"/>
    <w:rsid w:val="00407F78"/>
    <w:rsid w:val="0045549F"/>
    <w:rsid w:val="004755FC"/>
    <w:rsid w:val="004826AE"/>
    <w:rsid w:val="00495111"/>
    <w:rsid w:val="004C7B4D"/>
    <w:rsid w:val="004F38FA"/>
    <w:rsid w:val="004F445D"/>
    <w:rsid w:val="004F6C01"/>
    <w:rsid w:val="005036B4"/>
    <w:rsid w:val="005646DA"/>
    <w:rsid w:val="00580886"/>
    <w:rsid w:val="005A4063"/>
    <w:rsid w:val="005A4187"/>
    <w:rsid w:val="005C1C35"/>
    <w:rsid w:val="006078CB"/>
    <w:rsid w:val="00610857"/>
    <w:rsid w:val="00615A36"/>
    <w:rsid w:val="0062721D"/>
    <w:rsid w:val="00637E41"/>
    <w:rsid w:val="006400B0"/>
    <w:rsid w:val="0065333A"/>
    <w:rsid w:val="00654550"/>
    <w:rsid w:val="0066069D"/>
    <w:rsid w:val="006650DE"/>
    <w:rsid w:val="006E6043"/>
    <w:rsid w:val="00771AF1"/>
    <w:rsid w:val="00797BD6"/>
    <w:rsid w:val="007B2514"/>
    <w:rsid w:val="007D6CA0"/>
    <w:rsid w:val="007F1E3F"/>
    <w:rsid w:val="007F68C0"/>
    <w:rsid w:val="00817B26"/>
    <w:rsid w:val="00841E1B"/>
    <w:rsid w:val="00873A9F"/>
    <w:rsid w:val="008B4C5A"/>
    <w:rsid w:val="009265ED"/>
    <w:rsid w:val="00930FC6"/>
    <w:rsid w:val="009463F3"/>
    <w:rsid w:val="00991899"/>
    <w:rsid w:val="009B3972"/>
    <w:rsid w:val="009B39C0"/>
    <w:rsid w:val="009D0E66"/>
    <w:rsid w:val="00A4196A"/>
    <w:rsid w:val="00A42463"/>
    <w:rsid w:val="00A72508"/>
    <w:rsid w:val="00AB2AB3"/>
    <w:rsid w:val="00AD341B"/>
    <w:rsid w:val="00B021F3"/>
    <w:rsid w:val="00B16BB7"/>
    <w:rsid w:val="00B55BF7"/>
    <w:rsid w:val="00B67A9F"/>
    <w:rsid w:val="00BD3953"/>
    <w:rsid w:val="00BF38C2"/>
    <w:rsid w:val="00C54266"/>
    <w:rsid w:val="00C87D63"/>
    <w:rsid w:val="00C92BA2"/>
    <w:rsid w:val="00C952EA"/>
    <w:rsid w:val="00CA2182"/>
    <w:rsid w:val="00CE5790"/>
    <w:rsid w:val="00D10571"/>
    <w:rsid w:val="00D85A2E"/>
    <w:rsid w:val="00D97FD1"/>
    <w:rsid w:val="00E11AA1"/>
    <w:rsid w:val="00EF6112"/>
    <w:rsid w:val="00F01E11"/>
    <w:rsid w:val="00F0204C"/>
    <w:rsid w:val="00F04E9F"/>
    <w:rsid w:val="00F44F5C"/>
    <w:rsid w:val="00F875FB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F2ED"/>
  <w15:docId w15:val="{A888F39E-3B38-47FB-BE89-A86F9DA2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43"/>
  </w:style>
  <w:style w:type="paragraph" w:styleId="1">
    <w:name w:val="heading 1"/>
    <w:basedOn w:val="a"/>
    <w:next w:val="a"/>
    <w:link w:val="10"/>
    <w:qFormat/>
    <w:rsid w:val="00D9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11A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1A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1A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3</cp:revision>
  <cp:lastPrinted>2020-01-15T14:06:00Z</cp:lastPrinted>
  <dcterms:created xsi:type="dcterms:W3CDTF">2020-09-24T09:54:00Z</dcterms:created>
  <dcterms:modified xsi:type="dcterms:W3CDTF">2020-09-27T18:45:00Z</dcterms:modified>
</cp:coreProperties>
</file>